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D" w:rsidRDefault="00276EAD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8604CF" w:rsidRDefault="008604CF" w:rsidP="008604CF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МБОУ  «</w:t>
      </w:r>
      <w:proofErr w:type="spellStart"/>
      <w:r>
        <w:rPr>
          <w:b/>
          <w:sz w:val="28"/>
          <w:szCs w:val="28"/>
        </w:rPr>
        <w:t>Мотовиловская</w:t>
      </w:r>
      <w:proofErr w:type="spellEnd"/>
      <w:r>
        <w:rPr>
          <w:b/>
          <w:sz w:val="28"/>
          <w:szCs w:val="28"/>
        </w:rPr>
        <w:t xml:space="preserve"> с</w:t>
      </w:r>
      <w:r w:rsidRPr="00AE061E">
        <w:rPr>
          <w:b/>
          <w:sz w:val="28"/>
          <w:szCs w:val="28"/>
        </w:rPr>
        <w:t>редняя общеобразовательная школа</w:t>
      </w:r>
      <w:r>
        <w:rPr>
          <w:b/>
          <w:sz w:val="28"/>
          <w:szCs w:val="28"/>
        </w:rPr>
        <w:t>»</w:t>
      </w: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0077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7780">
        <w:rPr>
          <w:b/>
          <w:sz w:val="28"/>
          <w:szCs w:val="28"/>
        </w:rPr>
        <w:t>Утверждено</w:t>
      </w:r>
    </w:p>
    <w:p w:rsidR="00007780" w:rsidRPr="00007780" w:rsidRDefault="00007780" w:rsidP="0000778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07780">
        <w:rPr>
          <w:sz w:val="28"/>
          <w:szCs w:val="28"/>
        </w:rPr>
        <w:t>Приказ от 02.09.13г № 162</w:t>
      </w:r>
    </w:p>
    <w:p w:rsidR="008604CF" w:rsidRPr="00270441" w:rsidRDefault="008604CF" w:rsidP="00007780">
      <w:pPr>
        <w:pStyle w:val="a4"/>
        <w:rPr>
          <w:rFonts w:ascii="Algerian" w:hAnsi="Algeri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Pr="00692B9A" w:rsidRDefault="008604CF" w:rsidP="008604CF">
      <w:pPr>
        <w:pStyle w:val="a4"/>
        <w:jc w:val="center"/>
        <w:rPr>
          <w:sz w:val="40"/>
          <w:szCs w:val="40"/>
        </w:rPr>
      </w:pPr>
      <w:r w:rsidRPr="00692B9A">
        <w:rPr>
          <w:sz w:val="40"/>
          <w:szCs w:val="40"/>
        </w:rPr>
        <w:t xml:space="preserve">РАБОЧАЯ ПРОГРАММА </w:t>
      </w:r>
    </w:p>
    <w:p w:rsidR="008604CF" w:rsidRDefault="008604CF" w:rsidP="004551EE">
      <w:pPr>
        <w:pStyle w:val="a4"/>
        <w:jc w:val="center"/>
        <w:rPr>
          <w:sz w:val="28"/>
          <w:szCs w:val="28"/>
        </w:rPr>
      </w:pPr>
    </w:p>
    <w:p w:rsidR="008604CF" w:rsidRPr="00692B9A" w:rsidRDefault="008604CF" w:rsidP="004551EE">
      <w:pPr>
        <w:pStyle w:val="a4"/>
        <w:jc w:val="center"/>
        <w:rPr>
          <w:b/>
          <w:sz w:val="28"/>
          <w:szCs w:val="28"/>
        </w:rPr>
      </w:pPr>
      <w:r w:rsidRPr="00692B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гражданскому образованию</w:t>
      </w:r>
    </w:p>
    <w:p w:rsidR="008604CF" w:rsidRPr="00692B9A" w:rsidRDefault="008604CF" w:rsidP="004551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92B9A">
        <w:rPr>
          <w:b/>
          <w:sz w:val="28"/>
          <w:szCs w:val="28"/>
        </w:rPr>
        <w:t xml:space="preserve"> класс</w:t>
      </w:r>
    </w:p>
    <w:p w:rsidR="008604CF" w:rsidRPr="00AE061E" w:rsidRDefault="008604CF" w:rsidP="008604C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4CF" w:rsidRPr="00692B9A" w:rsidRDefault="008604CF" w:rsidP="008604CF">
      <w:pPr>
        <w:pStyle w:val="a4"/>
        <w:rPr>
          <w:b/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  <w:r w:rsidRPr="00692B9A">
        <w:rPr>
          <w:b/>
          <w:sz w:val="28"/>
          <w:szCs w:val="28"/>
        </w:rPr>
        <w:t>Ф.И.О. учителя: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Коровайкина</w:t>
      </w:r>
      <w:proofErr w:type="spellEnd"/>
      <w:r>
        <w:rPr>
          <w:sz w:val="28"/>
          <w:szCs w:val="28"/>
        </w:rPr>
        <w:t xml:space="preserve"> С.А.</w:t>
      </w:r>
      <w:r w:rsidRPr="00AE061E">
        <w:rPr>
          <w:sz w:val="28"/>
          <w:szCs w:val="28"/>
        </w:rPr>
        <w:t xml:space="preserve">     </w:t>
      </w:r>
    </w:p>
    <w:p w:rsidR="008604CF" w:rsidRDefault="008604CF" w:rsidP="008604C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604CF" w:rsidRDefault="008604CF" w:rsidP="00860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B9A">
        <w:rPr>
          <w:b/>
          <w:sz w:val="28"/>
          <w:szCs w:val="28"/>
        </w:rPr>
        <w:t>Программа:</w:t>
      </w:r>
      <w:r>
        <w:rPr>
          <w:sz w:val="28"/>
          <w:szCs w:val="28"/>
        </w:rPr>
        <w:t xml:space="preserve">   </w:t>
      </w:r>
      <w:r w:rsidRPr="00696C29">
        <w:rPr>
          <w:rFonts w:ascii="Times New Roman" w:hAnsi="Times New Roman"/>
          <w:sz w:val="28"/>
          <w:szCs w:val="28"/>
        </w:rPr>
        <w:t>«Гражданское образование» в начальной школе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4CF" w:rsidRPr="00696C29" w:rsidRDefault="008604CF" w:rsidP="008604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696C29">
        <w:rPr>
          <w:rFonts w:ascii="Times New Roman" w:hAnsi="Times New Roman"/>
          <w:sz w:val="28"/>
          <w:szCs w:val="28"/>
        </w:rPr>
        <w:t>Тивикова</w:t>
      </w:r>
      <w:proofErr w:type="spellEnd"/>
      <w:r w:rsidRPr="00696C29">
        <w:rPr>
          <w:rFonts w:ascii="Times New Roman" w:hAnsi="Times New Roman"/>
          <w:sz w:val="28"/>
          <w:szCs w:val="28"/>
        </w:rPr>
        <w:t xml:space="preserve"> </w:t>
      </w:r>
      <w:r w:rsidR="004551EE">
        <w:rPr>
          <w:rFonts w:ascii="Times New Roman" w:hAnsi="Times New Roman"/>
          <w:sz w:val="28"/>
          <w:szCs w:val="28"/>
        </w:rPr>
        <w:t>С.К.и др.- Н.Новгород: НГЦ, 2011</w:t>
      </w: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92B9A"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Тивикова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С.К., Деменева Н.Н.,</w:t>
      </w:r>
    </w:p>
    <w:p w:rsidR="008604CF" w:rsidRDefault="008604CF" w:rsidP="008604CF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Железнова Т.Я., Яшина Н.Ю. </w:t>
      </w:r>
      <w:r w:rsidRPr="00696C29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Жар- птица </w:t>
      </w:r>
      <w:r w:rsidRPr="00696C29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- Н.Новгород: </w:t>
      </w:r>
    </w:p>
    <w:p w:rsidR="008604CF" w:rsidRPr="00696C29" w:rsidRDefault="008604CF" w:rsidP="008604CF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</w:t>
      </w:r>
      <w:r w:rsidRPr="00696C2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Pr="00696C29">
        <w:rPr>
          <w:rFonts w:ascii="Times New Roman" w:hAnsi="Times New Roman"/>
          <w:color w:val="000000"/>
          <w:spacing w:val="-3"/>
          <w:sz w:val="28"/>
          <w:szCs w:val="28"/>
        </w:rPr>
        <w:t xml:space="preserve">Нижегородский </w:t>
      </w:r>
      <w:r w:rsidR="0001158E">
        <w:rPr>
          <w:rFonts w:ascii="Times New Roman" w:hAnsi="Times New Roman"/>
          <w:color w:val="000000"/>
          <w:spacing w:val="-1"/>
          <w:sz w:val="28"/>
          <w:szCs w:val="28"/>
        </w:rPr>
        <w:t>гуманитарный центр ,2010</w:t>
      </w: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92B9A">
        <w:rPr>
          <w:b/>
          <w:sz w:val="28"/>
          <w:szCs w:val="28"/>
        </w:rPr>
        <w:t>Рабочая тетрадь: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Тивикова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С.К., Деменева Н.Н.,</w:t>
      </w:r>
    </w:p>
    <w:p w:rsidR="008604CF" w:rsidRDefault="008604CF" w:rsidP="008604CF">
      <w:pPr>
        <w:pStyle w:val="a4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Железнова Т.Я., Яшина Н.Ю. </w:t>
      </w:r>
      <w:r w:rsidRPr="00696C29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>Жар- птица</w:t>
      </w:r>
      <w:proofErr w:type="gramStart"/>
      <w:r w:rsidRPr="00696C29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-</w:t>
      </w:r>
      <w:proofErr w:type="gramEnd"/>
      <w:r>
        <w:rPr>
          <w:spacing w:val="-3"/>
          <w:sz w:val="28"/>
          <w:szCs w:val="28"/>
        </w:rPr>
        <w:t>Н.Новгород:</w:t>
      </w:r>
      <w:r w:rsidRPr="00696C29">
        <w:rPr>
          <w:spacing w:val="-3"/>
          <w:sz w:val="28"/>
          <w:szCs w:val="28"/>
        </w:rPr>
        <w:t xml:space="preserve"> </w:t>
      </w:r>
    </w:p>
    <w:p w:rsidR="008604CF" w:rsidRDefault="008604CF" w:rsidP="008604CF">
      <w:pPr>
        <w:pStyle w:val="a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</w:t>
      </w:r>
      <w:r w:rsidRPr="00696C29">
        <w:rPr>
          <w:spacing w:val="-3"/>
          <w:sz w:val="28"/>
          <w:szCs w:val="28"/>
        </w:rPr>
        <w:t xml:space="preserve">Нижегородский </w:t>
      </w:r>
      <w:r w:rsidRPr="00696C29">
        <w:rPr>
          <w:spacing w:val="-1"/>
          <w:sz w:val="28"/>
          <w:szCs w:val="28"/>
        </w:rPr>
        <w:t>гуманитарный центр ,</w:t>
      </w:r>
      <w:r>
        <w:rPr>
          <w:spacing w:val="-1"/>
          <w:sz w:val="28"/>
          <w:szCs w:val="28"/>
        </w:rPr>
        <w:t xml:space="preserve"> </w:t>
      </w:r>
      <w:r w:rsidRPr="00696C29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8604CF" w:rsidRDefault="008604CF" w:rsidP="008604C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8604CF" w:rsidRDefault="008604CF" w:rsidP="008604CF">
      <w:pPr>
        <w:pStyle w:val="a4"/>
        <w:rPr>
          <w:sz w:val="28"/>
          <w:szCs w:val="28"/>
        </w:rPr>
      </w:pPr>
    </w:p>
    <w:p w:rsidR="00431EE0" w:rsidRDefault="008604CF" w:rsidP="00431EE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31EE0">
        <w:rPr>
          <w:sz w:val="28"/>
          <w:szCs w:val="28"/>
        </w:rPr>
        <w:t xml:space="preserve">                2013г. </w:t>
      </w:r>
    </w:p>
    <w:p w:rsidR="00007780" w:rsidRDefault="00007780" w:rsidP="00431EE0">
      <w:pPr>
        <w:pStyle w:val="a4"/>
        <w:rPr>
          <w:sz w:val="28"/>
          <w:szCs w:val="28"/>
        </w:rPr>
      </w:pPr>
    </w:p>
    <w:p w:rsidR="00007780" w:rsidRPr="007016F5" w:rsidRDefault="00007780" w:rsidP="00431EE0">
      <w:pPr>
        <w:pStyle w:val="a4"/>
        <w:rPr>
          <w:sz w:val="28"/>
          <w:szCs w:val="28"/>
        </w:rPr>
      </w:pPr>
    </w:p>
    <w:p w:rsidR="00431EE0" w:rsidRPr="00F8277F" w:rsidRDefault="00431EE0" w:rsidP="00431EE0">
      <w:pPr>
        <w:pStyle w:val="a4"/>
        <w:spacing w:line="276" w:lineRule="auto"/>
        <w:jc w:val="left"/>
        <w:rPr>
          <w:sz w:val="24"/>
          <w:szCs w:val="24"/>
        </w:rPr>
      </w:pPr>
    </w:p>
    <w:p w:rsidR="00276EAD" w:rsidRPr="002B5D5A" w:rsidRDefault="00276EAD" w:rsidP="00276EAD">
      <w:pPr>
        <w:pStyle w:val="a3"/>
        <w:spacing w:before="0" w:beforeAutospacing="0" w:after="0" w:afterAutospacing="0" w:line="20" w:lineRule="atLeast"/>
        <w:jc w:val="center"/>
        <w:rPr>
          <w:b/>
          <w:color w:val="FF0000"/>
          <w:sz w:val="36"/>
          <w:szCs w:val="36"/>
          <w:u w:val="single"/>
        </w:rPr>
      </w:pPr>
      <w:r w:rsidRPr="002B5D5A">
        <w:rPr>
          <w:b/>
          <w:color w:val="FF0000"/>
          <w:sz w:val="36"/>
          <w:szCs w:val="36"/>
          <w:u w:val="single"/>
        </w:rPr>
        <w:t>Гражданское образование</w:t>
      </w:r>
    </w:p>
    <w:p w:rsidR="00276EAD" w:rsidRDefault="00276EAD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6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76EAD" w:rsidRPr="00870618" w:rsidRDefault="00276EAD" w:rsidP="00276EAD">
      <w:pPr>
        <w:pStyle w:val="1"/>
        <w:spacing w:line="20" w:lineRule="atLeast"/>
        <w:jc w:val="both"/>
        <w:rPr>
          <w:szCs w:val="28"/>
        </w:rPr>
      </w:pPr>
      <w:r w:rsidRPr="00870618">
        <w:rPr>
          <w:szCs w:val="28"/>
        </w:rPr>
        <w:t>Программа разработана на основе Федерального государ</w:t>
      </w:r>
      <w:r w:rsidRPr="00870618">
        <w:rPr>
          <w:szCs w:val="28"/>
        </w:rPr>
        <w:softHyphen/>
        <w:t>ственного образовательного стандарта начального общего обра</w:t>
      </w:r>
      <w:r w:rsidRPr="00870618">
        <w:rPr>
          <w:szCs w:val="28"/>
        </w:rPr>
        <w:softHyphen/>
        <w:t>зования, Концепции духовно-нравственного развития и воспи</w:t>
      </w:r>
      <w:r w:rsidRPr="00870618">
        <w:rPr>
          <w:szCs w:val="28"/>
        </w:rPr>
        <w:softHyphen/>
        <w:t xml:space="preserve">тания личности гражданина России, программы « Гражданское образование в начальных классах» </w:t>
      </w:r>
      <w:proofErr w:type="spellStart"/>
      <w:r w:rsidRPr="00870618">
        <w:rPr>
          <w:szCs w:val="28"/>
        </w:rPr>
        <w:t>С.К.Тивиковой</w:t>
      </w:r>
      <w:proofErr w:type="spellEnd"/>
      <w:r w:rsidRPr="00870618">
        <w:rPr>
          <w:szCs w:val="28"/>
        </w:rPr>
        <w:t>, Н.Н.Деменевой, Т.Я.Железновой, Н.Ю.Яшиной,  планируемых результатов начального общего образования.</w:t>
      </w:r>
    </w:p>
    <w:p w:rsidR="00276EAD" w:rsidRPr="00870618" w:rsidRDefault="00276EAD" w:rsidP="00276EAD">
      <w:pPr>
        <w:pStyle w:val="1"/>
        <w:spacing w:line="20" w:lineRule="atLeast"/>
        <w:jc w:val="both"/>
        <w:rPr>
          <w:szCs w:val="28"/>
        </w:rPr>
      </w:pPr>
      <w:r w:rsidRPr="00870618">
        <w:rPr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</w:t>
      </w:r>
      <w:r w:rsidRPr="00870618">
        <w:rPr>
          <w:rFonts w:ascii="Times New Roman" w:hAnsi="Times New Roman" w:cs="Times New Roman"/>
          <w:sz w:val="28"/>
          <w:szCs w:val="28"/>
        </w:rPr>
        <w:lastRenderedPageBreak/>
        <w:t>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18">
        <w:rPr>
          <w:rFonts w:ascii="Times New Roman" w:eastAsia="Batang" w:hAnsi="Times New Roman" w:cs="Times New Roman"/>
          <w:sz w:val="28"/>
          <w:szCs w:val="28"/>
        </w:rPr>
        <w:t xml:space="preserve"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</w:t>
      </w:r>
      <w:r w:rsidRPr="00870618">
        <w:rPr>
          <w:rFonts w:ascii="Times New Roman" w:hAnsi="Times New Roman" w:cs="Times New Roman"/>
          <w:sz w:val="28"/>
          <w:szCs w:val="28"/>
        </w:rPr>
        <w:t>компонент социального заказа для образования.</w:t>
      </w:r>
      <w:proofErr w:type="gramEnd"/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в основной.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proofErr w:type="gramEnd"/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 воспитания детей, становления их мировоззрения, возникновения в их сознании необходимых ценностных ориентаций.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</w:t>
      </w:r>
      <w:r w:rsidRPr="00870618">
        <w:rPr>
          <w:rFonts w:ascii="Times New Roman" w:hAnsi="Times New Roman" w:cs="Times New Roman"/>
          <w:sz w:val="28"/>
          <w:szCs w:val="28"/>
        </w:rPr>
        <w:lastRenderedPageBreak/>
        <w:t>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 xml:space="preserve">На первом году </w:t>
      </w:r>
      <w:proofErr w:type="gramStart"/>
      <w:r w:rsidRPr="0087061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70618">
        <w:rPr>
          <w:rFonts w:ascii="Times New Roman" w:hAnsi="Times New Roman" w:cs="Times New Roman"/>
          <w:sz w:val="28"/>
          <w:szCs w:val="28"/>
        </w:rPr>
        <w:t xml:space="preserve"> по курсу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гражданского образования особое внимание уделяется взаимосвязанным понятиям: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Земля - жители Земли, земляне; Родина, Отечество, государство - гражданин своей страны; Россия, россиянин; Москва, Санкт-Петербург, Нижний Новгород, москвич, петербуржец, нижегородец, житель города, села; семья, член семьи (сын, брат, внук, племянник, дочь, сестра, внучка, племянница).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Таким образом, ребенок ощущает себя в той или иной роли в зависимости от того пространства, которое в данный момент рассматривается как дом.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 xml:space="preserve">На втором году </w:t>
      </w:r>
      <w:proofErr w:type="gramStart"/>
      <w:r w:rsidRPr="0087061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7061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Ведь только память, доброта и красота помогают человеку оставаться Человеком.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Цель гражданского образования в начальной школе</w:t>
      </w:r>
      <w:r w:rsidRPr="00870618">
        <w:rPr>
          <w:rFonts w:ascii="Times New Roman" w:hAnsi="Times New Roman" w:cs="Times New Roman"/>
          <w:sz w:val="28"/>
          <w:szCs w:val="28"/>
        </w:rPr>
        <w:t xml:space="preserve"> 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</w:p>
    <w:p w:rsidR="00276EAD" w:rsidRPr="00870618" w:rsidRDefault="00276EAD" w:rsidP="00276EAD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</w:t>
      </w:r>
      <w:r w:rsidRPr="00870618">
        <w:rPr>
          <w:rFonts w:ascii="Times New Roman" w:hAnsi="Times New Roman" w:cs="Times New Roman"/>
          <w:sz w:val="28"/>
          <w:szCs w:val="28"/>
        </w:rPr>
        <w:lastRenderedPageBreak/>
        <w:t>практически не представленные в других учебных предметах начального образования.</w:t>
      </w:r>
      <w:r w:rsidRPr="00870618">
        <w:rPr>
          <w:rFonts w:ascii="Times New Roman" w:hAnsi="Times New Roman" w:cs="Times New Roman"/>
          <w:sz w:val="28"/>
          <w:szCs w:val="28"/>
        </w:rPr>
        <w:br/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и творческие умения неспецифичны, они имеют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Pr="00870618">
        <w:rPr>
          <w:rFonts w:ascii="Times New Roman" w:hAnsi="Times New Roman" w:cs="Times New Roman"/>
          <w:b/>
          <w:sz w:val="28"/>
          <w:szCs w:val="28"/>
        </w:rPr>
        <w:t>четыре тематических блока</w:t>
      </w:r>
      <w:r w:rsidRPr="00870618">
        <w:rPr>
          <w:rFonts w:ascii="Times New Roman" w:hAnsi="Times New Roman" w:cs="Times New Roman"/>
          <w:sz w:val="28"/>
          <w:szCs w:val="28"/>
        </w:rPr>
        <w:t>, то есть раздела программы, в которых отражены общечеловеческие ценности, такие, как Земля, Отечество, семья, труд, знание, культура, мир, человек:</w:t>
      </w:r>
      <w:proofErr w:type="gramEnd"/>
    </w:p>
    <w:p w:rsidR="00276EAD" w:rsidRPr="00870618" w:rsidRDefault="00276EAD" w:rsidP="00276EAD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Отечество. Родина. Россия.</w:t>
      </w:r>
    </w:p>
    <w:p w:rsidR="00276EAD" w:rsidRPr="00870618" w:rsidRDefault="00276EAD" w:rsidP="00276EAD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Познание мира.</w:t>
      </w:r>
    </w:p>
    <w:p w:rsidR="00276EAD" w:rsidRPr="00870618" w:rsidRDefault="00276EAD" w:rsidP="00276EAD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Культура разных народов.</w:t>
      </w:r>
    </w:p>
    <w:p w:rsidR="00276EAD" w:rsidRPr="00870618" w:rsidRDefault="00276EAD" w:rsidP="00276EAD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Семья и человек.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Во 2  классе каждый тематический блок изучается в течение одной четверти и имеет образное название.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1-я четверть. Дом, в котором мы живем.</w:t>
      </w:r>
    </w:p>
    <w:p w:rsidR="00276EAD" w:rsidRPr="00870618" w:rsidRDefault="00276EAD" w:rsidP="00276EAD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2-я четверть. В путешествие по миру.</w:t>
      </w:r>
    </w:p>
    <w:p w:rsidR="00276EAD" w:rsidRPr="00870618" w:rsidRDefault="00276EAD" w:rsidP="00276EAD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3-я четверть. В тридевятом царстве, в тридесятом государстве.</w:t>
      </w:r>
    </w:p>
    <w:p w:rsidR="00276EAD" w:rsidRPr="00870618" w:rsidRDefault="00276EAD" w:rsidP="00276EAD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4-я четверть. Я и моя семья.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В УМК «Жар-птица»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>3 класс)</w:t>
      </w:r>
      <w:r w:rsidR="001D0F63" w:rsidRPr="00870618">
        <w:rPr>
          <w:rFonts w:ascii="Times New Roman" w:hAnsi="Times New Roman" w:cs="Times New Roman"/>
          <w:sz w:val="28"/>
          <w:szCs w:val="28"/>
        </w:rPr>
        <w:t xml:space="preserve"> также выделены четыре тематиче</w:t>
      </w:r>
      <w:r w:rsidRPr="00870618">
        <w:rPr>
          <w:rFonts w:ascii="Times New Roman" w:hAnsi="Times New Roman" w:cs="Times New Roman"/>
          <w:sz w:val="28"/>
          <w:szCs w:val="28"/>
        </w:rPr>
        <w:t>ских блока, соответствующие четырем учебным четвертям:</w:t>
      </w:r>
    </w:p>
    <w:p w:rsidR="00276EAD" w:rsidRPr="00870618" w:rsidRDefault="00276EAD" w:rsidP="00276EAD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Тепло родного очага.</w:t>
      </w:r>
    </w:p>
    <w:p w:rsidR="00276EAD" w:rsidRPr="00870618" w:rsidRDefault="00276EAD" w:rsidP="00276EAD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lastRenderedPageBreak/>
        <w:t>Над российскими просторами.</w:t>
      </w:r>
    </w:p>
    <w:p w:rsidR="00276EAD" w:rsidRPr="00870618" w:rsidRDefault="00276EAD" w:rsidP="00276EAD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Живем мы по соседству.</w:t>
      </w:r>
    </w:p>
    <w:p w:rsidR="00276EAD" w:rsidRPr="00870618" w:rsidRDefault="00276EAD" w:rsidP="00276EAD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Из страны детства в мир взрослых.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Место курса «Гражданское образование» в учебном плане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Курс «Гражданское образование» рассчитан на 68 ч. Во 2 классе на изучение гражданского образования отводится 34 ч. (1 </w:t>
      </w:r>
      <w:r w:rsidRPr="00870618">
        <w:rPr>
          <w:rFonts w:ascii="Times New Roman" w:hAnsi="Times New Roman" w:cs="Times New Roman"/>
          <w:smallCaps/>
          <w:sz w:val="28"/>
          <w:szCs w:val="28"/>
        </w:rPr>
        <w:t xml:space="preserve">ч. в </w:t>
      </w:r>
      <w:r w:rsidRPr="00870618">
        <w:rPr>
          <w:rFonts w:ascii="Times New Roman" w:hAnsi="Times New Roman" w:cs="Times New Roman"/>
          <w:sz w:val="28"/>
          <w:szCs w:val="28"/>
        </w:rPr>
        <w:t>неде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 xml:space="preserve">лю, 34 учебные недели), в 3 классе также 34 ч.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1 </w:t>
      </w:r>
      <w:r w:rsidRPr="00870618">
        <w:rPr>
          <w:rFonts w:ascii="Times New Roman" w:hAnsi="Times New Roman" w:cs="Times New Roman"/>
          <w:smallCaps/>
          <w:sz w:val="28"/>
          <w:szCs w:val="28"/>
        </w:rPr>
        <w:t xml:space="preserve">ч. в </w:t>
      </w:r>
      <w:r w:rsidRPr="00870618">
        <w:rPr>
          <w:rFonts w:ascii="Times New Roman" w:hAnsi="Times New Roman" w:cs="Times New Roman"/>
          <w:sz w:val="28"/>
          <w:szCs w:val="28"/>
        </w:rPr>
        <w:t>неде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лю, 34 учебные недели ).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618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выпускни</w:t>
      </w:r>
      <w:r w:rsidRPr="00870618">
        <w:rPr>
          <w:rFonts w:ascii="Times New Roman" w:hAnsi="Times New Roman" w:cs="Times New Roman"/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Pr="008706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870618">
        <w:rPr>
          <w:rFonts w:ascii="Times New Roman" w:hAnsi="Times New Roman" w:cs="Times New Roman"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и де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2) формирование  целостного взгляда на мир в единстве и разнообразии природы, народов, культур и религий;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lastRenderedPageBreak/>
        <w:t>3) развитие этических чувств, доброжелательности и эмо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4) формирование уважительного отношения к иному мне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5) овладение начальными навыками адаптации к школе, к школьному коллективу; 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6) принятие и освоение социальной роли обучающегося, развитие мотивов учебной деятельности и формирование лич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8) развитие навыков сотрудничества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9) наличие мотивации к творческому труду и бережному отношению к материальным и духовным ценностям, формиро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6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7061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2) освоение способами решения проблем творческого и по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      5) активное использование речевых сре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8) овладение логическими действиями сравнения, анализа, синтеза, обобщения, классификации по родовидовым призна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87061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70618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11) умение договариваться о распределении ролей в совмест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сотрудничества.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результаты: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1) понимание особой роли России в мировой истории, вос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3) освоение доступных способов изучения обще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870618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61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Каждый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уроков: урок введения в тему, урок углубления темы, урок обобщения темы.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Уроки введения в тему</w:t>
      </w:r>
      <w:r w:rsidRPr="00870618">
        <w:rPr>
          <w:rFonts w:ascii="Times New Roman" w:hAnsi="Times New Roman" w:cs="Times New Roman"/>
          <w:sz w:val="28"/>
          <w:szCs w:val="28"/>
        </w:rPr>
        <w:t xml:space="preserve"> 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  <w:r w:rsidRPr="00870618">
        <w:rPr>
          <w:rFonts w:ascii="Times New Roman" w:hAnsi="Times New Roman" w:cs="Times New Roman"/>
          <w:sz w:val="28"/>
          <w:szCs w:val="28"/>
        </w:rPr>
        <w:br/>
        <w:t>Введение в тему опирается на три основных момента:</w:t>
      </w:r>
      <w:r w:rsidRPr="00870618">
        <w:rPr>
          <w:rFonts w:ascii="Times New Roman" w:hAnsi="Times New Roman" w:cs="Times New Roman"/>
          <w:sz w:val="28"/>
          <w:szCs w:val="28"/>
        </w:rPr>
        <w:br/>
        <w:t>1) выявление первоначальных представлений детей и понимания ими темы;</w:t>
      </w:r>
      <w:r w:rsidRPr="00870618">
        <w:rPr>
          <w:rFonts w:ascii="Times New Roman" w:hAnsi="Times New Roman" w:cs="Times New Roman"/>
          <w:sz w:val="28"/>
          <w:szCs w:val="28"/>
        </w:rPr>
        <w:br/>
        <w:t>2) активизация социального, жизненного и эмоционального опыта ребенка под углом зрения новой проблемы (темы);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ценностных ориентации всего тематического блока.</w:t>
      </w:r>
      <w:r w:rsidRPr="00870618">
        <w:rPr>
          <w:rFonts w:ascii="Times New Roman" w:hAnsi="Times New Roman" w:cs="Times New Roman"/>
          <w:sz w:val="28"/>
          <w:szCs w:val="28"/>
        </w:rPr>
        <w:br/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  <w:r w:rsidRPr="00870618">
        <w:rPr>
          <w:rFonts w:ascii="Times New Roman" w:hAnsi="Times New Roman" w:cs="Times New Roman"/>
          <w:sz w:val="28"/>
          <w:szCs w:val="28"/>
        </w:rPr>
        <w:br/>
        <w:t>Так, в I четверти два урока введения в тему. Первый урок «Земля общий дом для всех людей»- это введение в содержание всего курса гражданского образования. Его цель - осознание ребенком себя как человека, живущего на планете Земля. Урок «Отечество» открывает тему «Наша Родина - Россия» и направлен на осознание учащимся себя гражданином своей страны.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Уроки углубления темы</w:t>
      </w:r>
      <w:r w:rsidRPr="00870618">
        <w:rPr>
          <w:rFonts w:ascii="Times New Roman" w:hAnsi="Times New Roman" w:cs="Times New Roman"/>
          <w:sz w:val="28"/>
          <w:szCs w:val="28"/>
        </w:rPr>
        <w:t xml:space="preserve"> 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lastRenderedPageBreak/>
        <w:t xml:space="preserve"> Так, в I четверти после вводных уроков следует знакомство с городами России и своей «малой родиной».</w:t>
      </w:r>
      <w:r w:rsidRPr="00870618">
        <w:rPr>
          <w:rFonts w:ascii="Times New Roman" w:hAnsi="Times New Roman" w:cs="Times New Roman"/>
          <w:sz w:val="28"/>
          <w:szCs w:val="28"/>
        </w:rPr>
        <w:br/>
        <w:t>К таким урокам дети специально готовятся, приходят с новыми впечатлениями, полученными при наблюдении за окружающим миром, знакомстве с художественными и научно-популярными текстами, в беседах с родителями или другими взрослыми и т п. Все это позволяет им в конкретных образах представить и осмыслить главную идею четверти.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>Уроки обобщения темы</w:t>
      </w:r>
      <w:r w:rsidRPr="00870618">
        <w:rPr>
          <w:rFonts w:ascii="Times New Roman" w:hAnsi="Times New Roman" w:cs="Times New Roman"/>
          <w:sz w:val="28"/>
          <w:szCs w:val="28"/>
        </w:rPr>
        <w:t xml:space="preserve"> в курсе имеют игровой характер, это уроки-праздники. Например, в I четверти - «Ярмарочная карусель», во II четверти - «Разноцветный новогодний хоровод».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  <w:r w:rsidRPr="00870618">
        <w:rPr>
          <w:rFonts w:ascii="Times New Roman" w:hAnsi="Times New Roman" w:cs="Times New Roman"/>
          <w:sz w:val="28"/>
          <w:szCs w:val="28"/>
        </w:rPr>
        <w:br/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  <w:r w:rsidRPr="00870618">
        <w:rPr>
          <w:rFonts w:ascii="Times New Roman" w:hAnsi="Times New Roman" w:cs="Times New Roman"/>
          <w:sz w:val="28"/>
          <w:szCs w:val="28"/>
        </w:rPr>
        <w:br/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70618">
        <w:rPr>
          <w:rFonts w:ascii="Times New Roman" w:hAnsi="Times New Roman" w:cs="Times New Roman"/>
          <w:b/>
          <w:bCs/>
          <w:sz w:val="28"/>
          <w:szCs w:val="28"/>
        </w:rPr>
        <w:t>Структура урока гражданского образования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>Каждый урок, независимо от его типа, должен иметь свою внутреннюю структуру и логику. Особенно важно выстроить эмоциональную драматургию урока. Поскольку курс гражданского образования предполагает не столько внедрение определенных ценностей и знаний в сознание ребенка, сколько организацию условий для их проживания и присвоения как основы нравственного формирования, то принципиально значимым на уроке является создание эмоциональной включенности ребенка в содержание урока.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Началом служит эмоциональное введение в мир урока, конкретной темы. Это может быть создание первоначального образа с помощью эмоциональных различных средств, и в первую очередь средствами искусства (музыки, живописи, литературы и др.). Например, художественное чтение учителем отрывка из сказки, рассказа, стихотворения, создающего </w:t>
      </w:r>
      <w:r w:rsidRPr="00870618">
        <w:rPr>
          <w:rFonts w:ascii="Times New Roman" w:hAnsi="Times New Roman" w:cs="Times New Roman"/>
          <w:sz w:val="28"/>
          <w:szCs w:val="28"/>
        </w:rPr>
        <w:lastRenderedPageBreak/>
        <w:t>образы, соответствующие теме урока. В дальнейшем, по ходу урока, первоначальные образы развиваются и углубляются на основе имеющихся у детей и вновь получаемых знаний. Может использоваться и игра, и проблемные вопросы, и интересные для детей задания. Например, игра «Устами младенца» (объясни слово).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На каждом уроке предполагается определенная эмоционально-смысловая кульминация как самая яркая его вершина. Это может быть притча или стихотворение, прочитанное учителем или подготовленные учащимися, представление выставки рисунков, звучание музыкального произведения, сюрприз, который появляется из ларца и т. п. Кульминация может быть заранее предусмотренной, но может возникнуть </w:t>
      </w:r>
      <w:proofErr w:type="spellStart"/>
      <w:r w:rsidRPr="00870618">
        <w:rPr>
          <w:rFonts w:ascii="Times New Roman" w:hAnsi="Times New Roman" w:cs="Times New Roman"/>
          <w:sz w:val="28"/>
          <w:szCs w:val="28"/>
        </w:rPr>
        <w:t>незапланированно</w:t>
      </w:r>
      <w:proofErr w:type="spellEnd"/>
      <w:r w:rsidRPr="00870618">
        <w:rPr>
          <w:rFonts w:ascii="Times New Roman" w:hAnsi="Times New Roman" w:cs="Times New Roman"/>
          <w:sz w:val="28"/>
          <w:szCs w:val="28"/>
        </w:rPr>
        <w:t xml:space="preserve"> в ходе урока.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Важна эмоциональная целостность урока, которая может быть достигнута с помощью стихотворного или музыкального обрамления. Поэтому не менее значимым является продуманное его завершение, в результате которого у ребенка должен остаться эмоциональный образ урока.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Для этого можно использовать пословицу или цитату из стихотворения, в концентрированном виде обобщающие весь урок (например: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«Где родился, там и пригодился», «Люблю тебя, Петра творенье!»).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br/>
        <w:t xml:space="preserve">Урок гражданского образования не имеет жестко заданной структуры.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Он, однако, включает несколько обязательных компонентов, последовательность и соотношение которых могут быть различны:</w:t>
      </w:r>
      <w:r w:rsidRPr="00870618">
        <w:rPr>
          <w:rFonts w:ascii="Times New Roman" w:hAnsi="Times New Roman" w:cs="Times New Roman"/>
          <w:sz w:val="28"/>
          <w:szCs w:val="28"/>
        </w:rPr>
        <w:br/>
        <w:t>- эмоциональное введение в мир урока;</w:t>
      </w:r>
      <w:r w:rsidRPr="00870618">
        <w:rPr>
          <w:rFonts w:ascii="Times New Roman" w:hAnsi="Times New Roman" w:cs="Times New Roman"/>
          <w:sz w:val="28"/>
          <w:szCs w:val="28"/>
        </w:rPr>
        <w:br/>
        <w:t>- информационная часть: 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человека и др.;</w:t>
      </w:r>
      <w:r w:rsidRPr="00870618">
        <w:rPr>
          <w:rFonts w:ascii="Times New Roman" w:hAnsi="Times New Roman" w:cs="Times New Roman"/>
          <w:sz w:val="28"/>
          <w:szCs w:val="28"/>
        </w:rPr>
        <w:br/>
        <w:t>- чтение художественных текстов учителем или детьми, их обсуждение;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br/>
        <w:t>- восприятие зрительного ряда, работа с иллюстрациями;</w:t>
      </w:r>
      <w:r w:rsidRPr="00870618">
        <w:rPr>
          <w:rFonts w:ascii="Times New Roman" w:hAnsi="Times New Roman" w:cs="Times New Roman"/>
          <w:sz w:val="28"/>
          <w:szCs w:val="28"/>
        </w:rPr>
        <w:br/>
        <w:t>- выполнение развивающих (интеллектуальных и практических) заданий, которые приводятся в тетради, учебнике или предложены учителем;</w:t>
      </w:r>
      <w:r w:rsidRPr="00870618">
        <w:rPr>
          <w:rFonts w:ascii="Times New Roman" w:hAnsi="Times New Roman" w:cs="Times New Roman"/>
          <w:sz w:val="28"/>
          <w:szCs w:val="28"/>
        </w:rPr>
        <w:br/>
        <w:t>- выполнение коммуникативных заданий.</w:t>
      </w:r>
      <w:r w:rsidRPr="00870618">
        <w:rPr>
          <w:rFonts w:ascii="Times New Roman" w:hAnsi="Times New Roman" w:cs="Times New Roman"/>
          <w:sz w:val="28"/>
          <w:szCs w:val="28"/>
        </w:rPr>
        <w:br/>
        <w:t xml:space="preserve">Таким образом, в процессе проведения урока сочетается работа с учебником, тетрадью, сообщение учителем сведений, его рассказ и чтение текстов, организация различных видов деятельности детей (игровой, трудовой) в рамках учебной. </w:t>
      </w:r>
      <w:proofErr w:type="gramStart"/>
      <w:r w:rsidRPr="00870618">
        <w:rPr>
          <w:rFonts w:ascii="Times New Roman" w:hAnsi="Times New Roman" w:cs="Times New Roman"/>
          <w:sz w:val="28"/>
          <w:szCs w:val="28"/>
        </w:rPr>
        <w:t>При этом важно чередование этих элементов, разнообразие форм и методов работы, переход от информационной части урока к эмоционально-чувственной и коммуникативной, от игровой и практической деятельности - к учебной и наоборот.</w:t>
      </w:r>
      <w:proofErr w:type="gramEnd"/>
      <w:r w:rsidRPr="00870618">
        <w:rPr>
          <w:rFonts w:ascii="Times New Roman" w:hAnsi="Times New Roman" w:cs="Times New Roman"/>
          <w:sz w:val="28"/>
          <w:szCs w:val="28"/>
        </w:rPr>
        <w:br/>
        <w:t xml:space="preserve">Важна гибкость структуры урока, которая зависит от специфики изучаемой темы, особенностей класса, наличия необходимого оборудования и оснащения урока. Предполагается творческое отношение учителя и к отбору материала </w:t>
      </w:r>
      <w:r w:rsidRPr="00870618">
        <w:rPr>
          <w:rFonts w:ascii="Times New Roman" w:hAnsi="Times New Roman" w:cs="Times New Roman"/>
          <w:sz w:val="28"/>
          <w:szCs w:val="28"/>
        </w:rPr>
        <w:lastRenderedPageBreak/>
        <w:t>урока и его построению. Но наиболее значимым является организация активной деятельности младших школьников на уроке, стимулирование их творчества; создание эмоционального отношения к теме. Особую роль играет и характер взаимодействия учителя и учащихся, учитывающий задачу становления младших школьников как субъектов учебной и других видов деятельности и основанный на уважении к ребенку, на сотрудничестве детей с учителем и друг другом.</w:t>
      </w: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870618" w:rsidRDefault="001D0F63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 xml:space="preserve">Календарно- тематическое планирование </w:t>
      </w:r>
      <w:proofErr w:type="gramStart"/>
      <w:r w:rsidRPr="0087061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0618">
        <w:rPr>
          <w:rFonts w:ascii="Times New Roman" w:hAnsi="Times New Roman" w:cs="Times New Roman"/>
          <w:b/>
          <w:sz w:val="28"/>
          <w:szCs w:val="28"/>
        </w:rPr>
        <w:t>3 класс).</w:t>
      </w:r>
    </w:p>
    <w:p w:rsidR="00276EAD" w:rsidRPr="00870618" w:rsidRDefault="00276EAD" w:rsidP="00276EAD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6237"/>
        <w:gridCol w:w="993"/>
        <w:gridCol w:w="993"/>
        <w:gridCol w:w="993"/>
      </w:tblGrid>
      <w:tr w:rsidR="00076C46" w:rsidRPr="00870618" w:rsidTr="00076C46">
        <w:trPr>
          <w:trHeight w:val="88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76C46" w:rsidRPr="00870618" w:rsidTr="00076C46">
        <w:trPr>
          <w:trHeight w:val="36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136F35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35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70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Тепло родного очага.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поисках счастья.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Сохраняя прошлое.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Мировое древо.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родословная.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Нижний</w:t>
            </w:r>
            <w:r w:rsidRPr="008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школьная семейка.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Слышу голос из 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далёка.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В кругу родном и тесном.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Что в сердце бережно храним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Обобщающий урок-экскурсия по « дому- музею».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Над российскими просторами.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Отечество старое, новое, вечное.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Отчизны славные сыны.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Наше государств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Сто народо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одна страна.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Законы, по которым мы живём.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Без праздника нет народа.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178" w:hanging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По родной стране. Обобщающий уро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Живём мы по соседству.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Мы и наши соседи.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Аист на крыше.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У янтарного моря.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В горах Кавказа.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Многоцветные краски Востока.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Фестивальные встречи. Обобщающий урок-праздник.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Из страны детства в мир взрослых.</w:t>
            </w:r>
          </w:p>
          <w:p w:rsidR="00136F35" w:rsidRPr="00870618" w:rsidRDefault="00136F35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Я взрослею.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Таинственный мир знаний.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Пора в путь- дорогу.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Приглашаем в театр.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Досуг- дело серьёзное.</w:t>
            </w:r>
          </w:p>
          <w:p w:rsidR="00076C46" w:rsidRPr="00870618" w:rsidRDefault="00076C46" w:rsidP="00D30A97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Парк чудес и открытий. Обобщающий урок-праздник.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C46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F35" w:rsidRPr="00870618" w:rsidRDefault="00136F35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6" w:rsidRPr="00870618" w:rsidRDefault="00076C46" w:rsidP="00D30A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EAD" w:rsidRPr="00870618" w:rsidRDefault="00276EAD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Pr="00870618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Pr="00870618" w:rsidRDefault="00247203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Pr="00870618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Pr="00870618" w:rsidRDefault="004551EE" w:rsidP="00276EAD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:rsidR="00D30A97" w:rsidRPr="00870618" w:rsidRDefault="00D30A97" w:rsidP="00D30A97">
      <w:pPr>
        <w:rPr>
          <w:rFonts w:ascii="Times New Roman" w:hAnsi="Times New Roman" w:cs="Times New Roman"/>
          <w:b/>
          <w:sz w:val="28"/>
          <w:szCs w:val="28"/>
        </w:rPr>
      </w:pPr>
      <w:r w:rsidRPr="00870618">
        <w:rPr>
          <w:rFonts w:ascii="Times New Roman" w:hAnsi="Times New Roman" w:cs="Times New Roman"/>
          <w:b/>
          <w:sz w:val="28"/>
          <w:szCs w:val="28"/>
        </w:rPr>
        <w:t xml:space="preserve">                               Материально-техническое обеспечение образовательного процесса</w:t>
      </w:r>
    </w:p>
    <w:p w:rsidR="00D30A97" w:rsidRPr="00870618" w:rsidRDefault="00D30A97" w:rsidP="00D30A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46"/>
        <w:gridCol w:w="8954"/>
      </w:tblGrid>
      <w:tr w:rsidR="00D30A97" w:rsidRPr="00870618" w:rsidTr="00D30A97">
        <w:trPr>
          <w:trHeight w:val="7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30A97" w:rsidRPr="00870618" w:rsidRDefault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30A97" w:rsidRPr="00870618" w:rsidTr="00D30A97">
        <w:trPr>
          <w:trHeight w:val="525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Книгопечатная продукция</w:t>
            </w:r>
          </w:p>
        </w:tc>
      </w:tr>
      <w:tr w:rsidR="00D30A97" w:rsidRPr="00870618" w:rsidTr="00D30A97">
        <w:trPr>
          <w:trHeight w:val="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7" w:rsidRPr="00870618" w:rsidRDefault="00D30A97" w:rsidP="00D30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  <w:r w:rsidR="00070A14">
              <w:rPr>
                <w:rFonts w:ascii="Times New Roman" w:hAnsi="Times New Roman" w:cs="Times New Roman"/>
                <w:sz w:val="28"/>
                <w:szCs w:val="28"/>
              </w:rPr>
              <w:t xml:space="preserve">   «Гражданское образование в начальных классах»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A97" w:rsidRPr="00870618" w:rsidRDefault="00D30A97" w:rsidP="00D30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="00070A14">
              <w:rPr>
                <w:rFonts w:ascii="Times New Roman" w:hAnsi="Times New Roman" w:cs="Times New Roman"/>
                <w:sz w:val="28"/>
                <w:szCs w:val="28"/>
              </w:rPr>
              <w:t>икова</w:t>
            </w:r>
            <w:proofErr w:type="spellEnd"/>
            <w:r w:rsidR="00070A14">
              <w:rPr>
                <w:rFonts w:ascii="Times New Roman" w:hAnsi="Times New Roman" w:cs="Times New Roman"/>
                <w:sz w:val="28"/>
                <w:szCs w:val="28"/>
              </w:rPr>
              <w:t xml:space="preserve"> С.К.и др.- Н.Новгород: НИРО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  <w:p w:rsidR="00D30A97" w:rsidRPr="00870618" w:rsidRDefault="00D30A97" w:rsidP="00D30A97">
            <w:pPr>
              <w:pStyle w:val="a4"/>
              <w:rPr>
                <w:sz w:val="28"/>
                <w:szCs w:val="28"/>
              </w:rPr>
            </w:pPr>
          </w:p>
          <w:p w:rsidR="00D30A97" w:rsidRPr="00870618" w:rsidRDefault="00D30A97" w:rsidP="00D30A97">
            <w:pPr>
              <w:pStyle w:val="a4"/>
              <w:rPr>
                <w:sz w:val="28"/>
                <w:szCs w:val="28"/>
              </w:rPr>
            </w:pPr>
          </w:p>
          <w:p w:rsidR="00D30A97" w:rsidRPr="00870618" w:rsidRDefault="00D30A97" w:rsidP="00D30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="000115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Тивикова</w:t>
            </w:r>
            <w:proofErr w:type="spellEnd"/>
            <w:r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С.К., Деменева Н.Н.,</w:t>
            </w:r>
          </w:p>
          <w:p w:rsidR="00D30A97" w:rsidRPr="00870618" w:rsidRDefault="00D30A97" w:rsidP="00D30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Железнова Т.Я., Яшина Н.Ю. </w:t>
            </w:r>
          </w:p>
          <w:p w:rsidR="00D30A97" w:rsidRPr="0001158E" w:rsidRDefault="00D30A97" w:rsidP="00D30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</w:t>
            </w:r>
            <w:r w:rsidRPr="008706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«Жар- птица » - Н.Новгород: </w:t>
            </w:r>
            <w:r w:rsidR="000115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Нижегородский </w:t>
            </w:r>
            <w:r w:rsidR="0001158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институт развития образования</w:t>
            </w:r>
            <w:r w:rsidRPr="008706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70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,201</w:t>
            </w:r>
            <w:r w:rsidR="000115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</w:p>
          <w:p w:rsidR="00D30A97" w:rsidRPr="00870618" w:rsidRDefault="00D30A97" w:rsidP="00D30A97">
            <w:pPr>
              <w:pStyle w:val="a4"/>
              <w:rPr>
                <w:sz w:val="28"/>
                <w:szCs w:val="28"/>
              </w:rPr>
            </w:pPr>
          </w:p>
          <w:p w:rsidR="00D30A97" w:rsidRPr="00870618" w:rsidRDefault="00D30A97" w:rsidP="00D30A97">
            <w:pPr>
              <w:pStyle w:val="a4"/>
              <w:rPr>
                <w:sz w:val="28"/>
                <w:szCs w:val="28"/>
              </w:rPr>
            </w:pPr>
          </w:p>
          <w:p w:rsidR="00D30A97" w:rsidRPr="00870618" w:rsidRDefault="0001158E" w:rsidP="00D30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  тетради</w:t>
            </w:r>
            <w:r w:rsidR="00D30A97"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30A97"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A97"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Тивикова</w:t>
            </w:r>
            <w:proofErr w:type="spellEnd"/>
            <w:r w:rsidR="00D30A97" w:rsidRPr="008706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С.К., Деменева Н.Н.,</w:t>
            </w:r>
          </w:p>
          <w:p w:rsidR="00D30A97" w:rsidRPr="00870618" w:rsidRDefault="00D30A97" w:rsidP="00D30A97">
            <w:pPr>
              <w:pStyle w:val="a4"/>
              <w:rPr>
                <w:spacing w:val="-3"/>
                <w:sz w:val="28"/>
                <w:szCs w:val="28"/>
              </w:rPr>
            </w:pPr>
            <w:r w:rsidRPr="00870618">
              <w:rPr>
                <w:spacing w:val="-2"/>
                <w:sz w:val="28"/>
                <w:szCs w:val="28"/>
              </w:rPr>
              <w:t xml:space="preserve">    Железнова Т.Я., Яшина Н.Ю. </w:t>
            </w:r>
            <w:r w:rsidRPr="00870618">
              <w:rPr>
                <w:spacing w:val="-3"/>
                <w:sz w:val="28"/>
                <w:szCs w:val="28"/>
              </w:rPr>
              <w:t>«Жар- птица»-</w:t>
            </w:r>
          </w:p>
          <w:p w:rsidR="00D30A97" w:rsidRPr="00103176" w:rsidRDefault="00D30A97" w:rsidP="00D30A97">
            <w:pPr>
              <w:pStyle w:val="a4"/>
              <w:rPr>
                <w:spacing w:val="-3"/>
                <w:sz w:val="28"/>
                <w:szCs w:val="28"/>
              </w:rPr>
            </w:pPr>
            <w:r w:rsidRPr="00870618">
              <w:rPr>
                <w:spacing w:val="-3"/>
                <w:sz w:val="28"/>
                <w:szCs w:val="28"/>
              </w:rPr>
              <w:t xml:space="preserve">     Н.Новгород: </w:t>
            </w:r>
            <w:r w:rsidR="00103176">
              <w:rPr>
                <w:spacing w:val="-3"/>
                <w:sz w:val="28"/>
                <w:szCs w:val="28"/>
              </w:rPr>
              <w:t xml:space="preserve">Нижегородский </w:t>
            </w:r>
            <w:r w:rsidR="00103176">
              <w:rPr>
                <w:spacing w:val="-1"/>
                <w:sz w:val="28"/>
                <w:szCs w:val="28"/>
              </w:rPr>
              <w:t xml:space="preserve">институт </w:t>
            </w:r>
            <w:r w:rsidR="00103176">
              <w:rPr>
                <w:spacing w:val="-1"/>
                <w:sz w:val="28"/>
                <w:szCs w:val="28"/>
              </w:rPr>
              <w:lastRenderedPageBreak/>
              <w:t>развития образования</w:t>
            </w:r>
            <w:r w:rsidR="00103176">
              <w:rPr>
                <w:spacing w:val="-3"/>
                <w:sz w:val="28"/>
                <w:szCs w:val="28"/>
              </w:rPr>
              <w:t xml:space="preserve"> </w:t>
            </w:r>
            <w:r w:rsidRPr="00870618">
              <w:rPr>
                <w:spacing w:val="-1"/>
                <w:sz w:val="28"/>
                <w:szCs w:val="28"/>
              </w:rPr>
              <w:t>, 2012</w:t>
            </w:r>
            <w:r w:rsidRPr="00870618">
              <w:rPr>
                <w:sz w:val="28"/>
                <w:szCs w:val="28"/>
              </w:rPr>
              <w:t xml:space="preserve"> </w:t>
            </w:r>
          </w:p>
          <w:p w:rsidR="00D30A97" w:rsidRPr="00870618" w:rsidRDefault="00D30A97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 xml:space="preserve"> </w:t>
            </w: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учителя</w:t>
            </w:r>
          </w:p>
          <w:p w:rsidR="00070A14" w:rsidRDefault="00070A14" w:rsidP="00070A1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С.К.Тивикова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Н.Н.Деменева,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Н.Ю. Яшина, Т.Я. Железнова</w:t>
            </w:r>
          </w:p>
          <w:p w:rsidR="00070A14" w:rsidRDefault="00070A14" w:rsidP="00070A1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Методическое пособие к учебному комплекту «  Жар- птица» в 2 частях,2010г.</w:t>
            </w:r>
          </w:p>
          <w:p w:rsidR="00070A14" w:rsidRDefault="00070A14" w:rsidP="00070A14">
            <w:pPr>
              <w:pStyle w:val="a4"/>
              <w:shd w:val="clear" w:color="auto" w:fill="FFFFFF"/>
              <w:spacing w:line="276" w:lineRule="auto"/>
              <w:jc w:val="left"/>
              <w:rPr>
                <w:sz w:val="28"/>
                <w:szCs w:val="28"/>
              </w:rPr>
            </w:pPr>
          </w:p>
          <w:p w:rsidR="00070A14" w:rsidRPr="00870618" w:rsidRDefault="00070A14" w:rsidP="00070A14">
            <w:pPr>
              <w:pStyle w:val="a4"/>
              <w:shd w:val="clear" w:color="auto" w:fill="FFFFFF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программе определены цели и ценностные ориентиры начального курса гражданского образования: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 техническое обеспечение.</w:t>
            </w: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Текстовой материал учебников способствует духовно-нравственному развитию младших школьников, осознанию ими важнейших нравственно-этических понятий (дружба, доброта, взаимопонимание, уважение к старшим, любовь к родителям и др.).</w:t>
            </w: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0A97" w:rsidRPr="00870618" w:rsidTr="00D30A97">
        <w:trPr>
          <w:trHeight w:val="525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D30A97" w:rsidRPr="00870618" w:rsidTr="00D30A97">
        <w:trPr>
          <w:trHeight w:val="3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br/>
              <w:t>Репродукции картин и художественные фотографии в соответствии с программой по гражданскому образовани</w:t>
            </w:r>
            <w:proofErr w:type="gramStart"/>
            <w:r w:rsidRPr="00870618">
              <w:rPr>
                <w:sz w:val="28"/>
                <w:szCs w:val="28"/>
              </w:rPr>
              <w:t>ю(</w:t>
            </w:r>
            <w:proofErr w:type="gramEnd"/>
            <w:r w:rsidRPr="00870618">
              <w:rPr>
                <w:sz w:val="28"/>
                <w:szCs w:val="28"/>
              </w:rPr>
              <w:t xml:space="preserve"> в том числе в цифровой форме).</w:t>
            </w: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A97" w:rsidRPr="00870618" w:rsidTr="00D30A97">
        <w:trPr>
          <w:trHeight w:val="360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Компьютерные и информационно- коммуникативные средства</w:t>
            </w:r>
          </w:p>
        </w:tc>
      </w:tr>
      <w:tr w:rsidR="00D30A97" w:rsidRPr="00870618" w:rsidTr="00D30A97">
        <w:trPr>
          <w:trHeight w:val="33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 w:rsidP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учебные пособия: </w:t>
            </w:r>
            <w:r w:rsidRPr="008706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D30A97" w:rsidRPr="00870618" w:rsidTr="00D30A97">
        <w:trPr>
          <w:trHeight w:val="269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</w:tr>
      <w:tr w:rsidR="00D30A97" w:rsidRPr="00870618" w:rsidTr="00D30A97">
        <w:trPr>
          <w:trHeight w:val="17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A97" w:rsidRPr="00870618" w:rsidRDefault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доска с набором приспособлений для креплений таблиц,  </w:t>
            </w:r>
            <w:proofErr w:type="spell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и картин.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Магнитофон.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proofErr w:type="spellStart"/>
            <w:r w:rsidRPr="00870618">
              <w:rPr>
                <w:sz w:val="28"/>
                <w:szCs w:val="28"/>
              </w:rPr>
              <w:t>Мультимедийный</w:t>
            </w:r>
            <w:proofErr w:type="spellEnd"/>
            <w:r w:rsidRPr="00870618">
              <w:rPr>
                <w:sz w:val="28"/>
                <w:szCs w:val="28"/>
              </w:rPr>
              <w:t xml:space="preserve"> проектор.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Экспозиционный экран.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Компьютер.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Принтер лазерный.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Принтер струйный цветной.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 xml:space="preserve">Фотокамеры </w:t>
            </w:r>
            <w:proofErr w:type="gramStart"/>
            <w:r w:rsidRPr="00870618">
              <w:rPr>
                <w:sz w:val="28"/>
                <w:szCs w:val="28"/>
              </w:rPr>
              <w:t>цифровая</w:t>
            </w:r>
            <w:proofErr w:type="gramEnd"/>
            <w:r w:rsidRPr="00870618">
              <w:rPr>
                <w:sz w:val="28"/>
                <w:szCs w:val="28"/>
              </w:rPr>
              <w:t>.</w:t>
            </w:r>
          </w:p>
          <w:p w:rsidR="00D30A97" w:rsidRPr="00870618" w:rsidRDefault="00D30A97" w:rsidP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Видеокамера цифровая</w:t>
            </w:r>
            <w:proofErr w:type="gramStart"/>
            <w:r w:rsidRPr="0087061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A97" w:rsidRPr="00870618" w:rsidRDefault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С диагональю не менее 72 см.</w:t>
            </w:r>
          </w:p>
          <w:p w:rsidR="00D30A97" w:rsidRPr="00870618" w:rsidRDefault="00D3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Размер не менее 150Х150 см.</w:t>
            </w:r>
          </w:p>
        </w:tc>
      </w:tr>
      <w:tr w:rsidR="00D30A97" w:rsidRPr="00870618" w:rsidTr="00D30A97">
        <w:trPr>
          <w:trHeight w:val="8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0A97" w:rsidRPr="00870618" w:rsidTr="00D30A97">
        <w:trPr>
          <w:trHeight w:val="445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Экранно</w:t>
            </w:r>
            <w:proofErr w:type="spell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– звуковые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пособия</w:t>
            </w:r>
          </w:p>
        </w:tc>
      </w:tr>
      <w:tr w:rsidR="00D30A97" w:rsidRPr="00870618" w:rsidTr="00D30A97">
        <w:trPr>
          <w:trHeight w:val="331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пр</w:t>
            </w:r>
            <w:r w:rsidR="00870618" w:rsidRPr="00870618">
              <w:rPr>
                <w:rFonts w:ascii="Times New Roman" w:hAnsi="Times New Roman" w:cs="Times New Roman"/>
                <w:sz w:val="28"/>
                <w:szCs w:val="28"/>
              </w:rPr>
              <w:t>ограммному материалу</w:t>
            </w: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ресурсы., соответствующие содержанию обучения </w:t>
            </w:r>
            <w:proofErr w:type="gramStart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по возможности)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0A97" w:rsidRPr="00870618" w:rsidTr="00D30A97">
        <w:trPr>
          <w:trHeight w:val="261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618">
              <w:rPr>
                <w:rFonts w:ascii="Times New Roman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D30A97" w:rsidRPr="00870618" w:rsidTr="00D30A97">
        <w:trPr>
          <w:trHeight w:val="71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Ученические одноместные столы.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Стол учительский с тумбой.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D30A97" w:rsidRPr="00870618" w:rsidRDefault="00D30A97">
            <w:pPr>
              <w:pStyle w:val="a4"/>
              <w:rPr>
                <w:sz w:val="28"/>
                <w:szCs w:val="28"/>
              </w:rPr>
            </w:pPr>
            <w:r w:rsidRPr="00870618">
              <w:rPr>
                <w:sz w:val="28"/>
                <w:szCs w:val="28"/>
              </w:rPr>
              <w:t>Подставки для книг, держатели для схем и таблиц и т.п.</w:t>
            </w:r>
          </w:p>
        </w:tc>
      </w:tr>
    </w:tbl>
    <w:p w:rsidR="00D30A97" w:rsidRDefault="00D30A97" w:rsidP="00D30A97">
      <w:pPr>
        <w:rPr>
          <w:rFonts w:eastAsia="Times New Roman"/>
          <w:bCs/>
          <w:sz w:val="28"/>
          <w:szCs w:val="28"/>
        </w:rPr>
        <w:sectPr w:rsidR="00D30A97" w:rsidSect="00D30A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203" w:rsidRPr="00870618" w:rsidRDefault="00247203" w:rsidP="00247203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Pr="00870618" w:rsidRDefault="00247203" w:rsidP="00247203">
      <w:pPr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061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87061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Pr="008706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70618">
        <w:rPr>
          <w:rFonts w:ascii="Times New Roman" w:hAnsi="Times New Roman" w:cs="Times New Roman"/>
          <w:sz w:val="28"/>
          <w:szCs w:val="28"/>
        </w:rPr>
        <w:t xml:space="preserve"> Протокол заседания МО                                                                                              Зам.директора по УВ  ___________________________   </w:t>
      </w:r>
    </w:p>
    <w:p w:rsidR="00247203" w:rsidRPr="00870618" w:rsidRDefault="00247203" w:rsidP="00247203">
      <w:pPr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__________________________  _________   \ ______________                                                                                       ______________    \  </w:t>
      </w:r>
    </w:p>
    <w:p w:rsidR="00247203" w:rsidRPr="00870618" w:rsidRDefault="00247203" w:rsidP="00247203">
      <w:pPr>
        <w:rPr>
          <w:rFonts w:ascii="Times New Roman" w:hAnsi="Times New Roman" w:cs="Times New Roman"/>
          <w:sz w:val="28"/>
          <w:szCs w:val="28"/>
        </w:rPr>
      </w:pPr>
      <w:r w:rsidRPr="00870618">
        <w:rPr>
          <w:rFonts w:ascii="Times New Roman" w:hAnsi="Times New Roman" w:cs="Times New Roman"/>
          <w:sz w:val="28"/>
          <w:szCs w:val="28"/>
        </w:rPr>
        <w:t xml:space="preserve"> ______________   подпись                                                                              Ф.И.О.                                                                                             подпись                           Ф.И. О.</w:t>
      </w:r>
    </w:p>
    <w:p w:rsidR="00247203" w:rsidRPr="00870618" w:rsidRDefault="00247203" w:rsidP="00247203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247203" w:rsidRPr="00870618" w:rsidRDefault="00247203" w:rsidP="00247203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  <w:sectPr w:rsidR="00247203" w:rsidRPr="00870618" w:rsidSect="00D76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A97" w:rsidRDefault="00D30A97" w:rsidP="00D30A97">
      <w:pPr>
        <w:rPr>
          <w:rFonts w:eastAsia="Times New Roman"/>
          <w:bCs/>
          <w:sz w:val="28"/>
          <w:szCs w:val="28"/>
        </w:rPr>
      </w:pPr>
    </w:p>
    <w:p w:rsidR="00D30A97" w:rsidRDefault="00D30A97" w:rsidP="00D30A97"/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4551EE" w:rsidRDefault="004551EE" w:rsidP="00276EA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sectPr w:rsidR="004551EE" w:rsidSect="00D30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1CF"/>
    <w:multiLevelType w:val="hybridMultilevel"/>
    <w:tmpl w:val="FC504C46"/>
    <w:lvl w:ilvl="0" w:tplc="9CBC6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CCB"/>
    <w:multiLevelType w:val="hybridMultilevel"/>
    <w:tmpl w:val="B4280796"/>
    <w:lvl w:ilvl="0" w:tplc="66FC584A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C3AFC"/>
    <w:multiLevelType w:val="multilevel"/>
    <w:tmpl w:val="4704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309C"/>
    <w:multiLevelType w:val="hybridMultilevel"/>
    <w:tmpl w:val="F042A812"/>
    <w:lvl w:ilvl="0" w:tplc="9B1890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542F"/>
    <w:multiLevelType w:val="multilevel"/>
    <w:tmpl w:val="8BF8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67ECB"/>
    <w:multiLevelType w:val="hybridMultilevel"/>
    <w:tmpl w:val="1F0C87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446AB"/>
    <w:multiLevelType w:val="hybridMultilevel"/>
    <w:tmpl w:val="BCE0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71654"/>
    <w:multiLevelType w:val="multilevel"/>
    <w:tmpl w:val="A99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EAD"/>
    <w:rsid w:val="00007780"/>
    <w:rsid w:val="0001158E"/>
    <w:rsid w:val="00070A14"/>
    <w:rsid w:val="00076C46"/>
    <w:rsid w:val="00103176"/>
    <w:rsid w:val="00136F35"/>
    <w:rsid w:val="001D0F63"/>
    <w:rsid w:val="00247203"/>
    <w:rsid w:val="00276EAD"/>
    <w:rsid w:val="00425400"/>
    <w:rsid w:val="00431EE0"/>
    <w:rsid w:val="004551EE"/>
    <w:rsid w:val="004B082B"/>
    <w:rsid w:val="00621B68"/>
    <w:rsid w:val="006F5571"/>
    <w:rsid w:val="00826DD8"/>
    <w:rsid w:val="008506CA"/>
    <w:rsid w:val="008604CF"/>
    <w:rsid w:val="00870618"/>
    <w:rsid w:val="00A03240"/>
    <w:rsid w:val="00A17CAC"/>
    <w:rsid w:val="00B72D55"/>
    <w:rsid w:val="00C904A0"/>
    <w:rsid w:val="00D30A97"/>
    <w:rsid w:val="00D74783"/>
    <w:rsid w:val="00D7661B"/>
    <w:rsid w:val="00E4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6E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6EA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No Spacing,основа"/>
    <w:rsid w:val="00276EA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rsid w:val="002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604CF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</w:rPr>
  </w:style>
  <w:style w:type="character" w:customStyle="1" w:styleId="a5">
    <w:name w:val="Без интервала Знак"/>
    <w:basedOn w:val="a0"/>
    <w:link w:val="a4"/>
    <w:uiPriority w:val="1"/>
    <w:rsid w:val="008604CF"/>
    <w:rPr>
      <w:rFonts w:ascii="Times New Roman" w:eastAsia="Times New Roman" w:hAnsi="Times New Roman" w:cs="Times New Roman"/>
      <w:bCs/>
      <w:color w:val="000000"/>
    </w:rPr>
  </w:style>
  <w:style w:type="paragraph" w:styleId="a6">
    <w:name w:val="Body Text"/>
    <w:basedOn w:val="a"/>
    <w:link w:val="a7"/>
    <w:uiPriority w:val="99"/>
    <w:semiHidden/>
    <w:unhideWhenUsed/>
    <w:rsid w:val="00431EE0"/>
    <w:pPr>
      <w:spacing w:after="120"/>
    </w:pPr>
  </w:style>
  <w:style w:type="character" w:customStyle="1" w:styleId="a7">
    <w:name w:val="Основной текст Знак"/>
    <w:basedOn w:val="a0"/>
    <w:link w:val="a6"/>
    <w:rsid w:val="00431EE0"/>
  </w:style>
  <w:style w:type="character" w:styleId="a8">
    <w:name w:val="Emphasis"/>
    <w:basedOn w:val="a0"/>
    <w:qFormat/>
    <w:rsid w:val="00431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3089-708E-49B3-8D6F-05166146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Мотовиловская СОШ</Company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Хмельникова Юлия Викторовна</cp:lastModifiedBy>
  <cp:revision>13</cp:revision>
  <cp:lastPrinted>2013-09-22T11:40:00Z</cp:lastPrinted>
  <dcterms:created xsi:type="dcterms:W3CDTF">2013-09-04T08:42:00Z</dcterms:created>
  <dcterms:modified xsi:type="dcterms:W3CDTF">2014-03-22T08:40:00Z</dcterms:modified>
</cp:coreProperties>
</file>